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7E" w:rsidRPr="00A62755" w:rsidRDefault="00A01D7E" w:rsidP="00A62755">
      <w:pPr>
        <w:rPr>
          <w:rFonts w:asciiTheme="minorHAnsi" w:hAnsiTheme="minorHAnsi"/>
          <w:b/>
          <w:sz w:val="40"/>
          <w:szCs w:val="40"/>
        </w:rPr>
      </w:pPr>
      <w:r w:rsidRPr="00A62755">
        <w:rPr>
          <w:rFonts w:asciiTheme="minorHAnsi" w:hAnsiTheme="minorHAnsi"/>
          <w:b/>
          <w:sz w:val="40"/>
          <w:szCs w:val="40"/>
        </w:rPr>
        <w:t>Core Stability</w:t>
      </w:r>
    </w:p>
    <w:p w:rsidR="0061173D" w:rsidRPr="00A62755" w:rsidRDefault="0061173D" w:rsidP="00A01D7E">
      <w:pPr>
        <w:rPr>
          <w:rFonts w:asciiTheme="minorHAnsi" w:hAnsiTheme="minorHAnsi"/>
        </w:rPr>
      </w:pPr>
    </w:p>
    <w:p w:rsidR="00A01D7E" w:rsidRPr="00A62755" w:rsidRDefault="00A01D7E" w:rsidP="00043F8C">
      <w:pPr>
        <w:jc w:val="both"/>
        <w:rPr>
          <w:rFonts w:asciiTheme="minorHAnsi" w:hAnsiTheme="minorHAnsi"/>
          <w:szCs w:val="28"/>
        </w:rPr>
      </w:pPr>
      <w:proofErr w:type="spellStart"/>
      <w:r w:rsidRPr="00A62755">
        <w:rPr>
          <w:rFonts w:asciiTheme="minorHAnsi" w:hAnsiTheme="minorHAnsi"/>
          <w:szCs w:val="28"/>
        </w:rPr>
        <w:t>Transversus</w:t>
      </w:r>
      <w:proofErr w:type="spellEnd"/>
      <w:r w:rsidRPr="00A62755">
        <w:rPr>
          <w:rFonts w:asciiTheme="minorHAnsi" w:hAnsiTheme="minorHAnsi"/>
          <w:szCs w:val="28"/>
        </w:rPr>
        <w:t xml:space="preserve"> </w:t>
      </w:r>
      <w:proofErr w:type="spellStart"/>
      <w:r w:rsidRPr="00A62755">
        <w:rPr>
          <w:rFonts w:asciiTheme="minorHAnsi" w:hAnsiTheme="minorHAnsi"/>
          <w:szCs w:val="28"/>
        </w:rPr>
        <w:t>Abdominus</w:t>
      </w:r>
      <w:proofErr w:type="spellEnd"/>
      <w:r w:rsidRPr="00A62755">
        <w:rPr>
          <w:rFonts w:asciiTheme="minorHAnsi" w:hAnsiTheme="minorHAnsi"/>
          <w:szCs w:val="28"/>
        </w:rPr>
        <w:t xml:space="preserve"> is the main muscle involved in core stability. It is the deepest of all the abdominal muscles and </w:t>
      </w:r>
      <w:r w:rsidR="00043F8C" w:rsidRPr="00A62755">
        <w:rPr>
          <w:rFonts w:asciiTheme="minorHAnsi" w:hAnsiTheme="minorHAnsi"/>
          <w:szCs w:val="28"/>
        </w:rPr>
        <w:t>wraps around the abdomen from the spine to the stomach thereby acting</w:t>
      </w:r>
      <w:r w:rsidRPr="00A62755">
        <w:rPr>
          <w:rFonts w:asciiTheme="minorHAnsi" w:hAnsiTheme="minorHAnsi"/>
          <w:szCs w:val="28"/>
        </w:rPr>
        <w:t xml:space="preserve"> as the body’s natural corset or weight belt. If this muscle is active it will provide good </w:t>
      </w:r>
      <w:proofErr w:type="spellStart"/>
      <w:r w:rsidRPr="00A62755">
        <w:rPr>
          <w:rFonts w:asciiTheme="minorHAnsi" w:hAnsiTheme="minorHAnsi"/>
          <w:szCs w:val="28"/>
        </w:rPr>
        <w:t>stabilising</w:t>
      </w:r>
      <w:proofErr w:type="spellEnd"/>
      <w:r w:rsidRPr="00A62755">
        <w:rPr>
          <w:rFonts w:asciiTheme="minorHAnsi" w:hAnsiTheme="minorHAnsi"/>
          <w:szCs w:val="28"/>
        </w:rPr>
        <w:t xml:space="preserve"> support to the spine. It is important to train this muscle so that it becomes automatically active in everyday activities.</w:t>
      </w:r>
    </w:p>
    <w:p w:rsidR="00A01D7E" w:rsidRPr="00A62755" w:rsidRDefault="00A01D7E" w:rsidP="00043F8C">
      <w:pPr>
        <w:jc w:val="both"/>
        <w:rPr>
          <w:rFonts w:asciiTheme="minorHAnsi" w:hAnsiTheme="minorHAnsi"/>
          <w:szCs w:val="28"/>
        </w:rPr>
      </w:pPr>
    </w:p>
    <w:p w:rsidR="0061173D" w:rsidRPr="00A62755" w:rsidRDefault="00775B2A" w:rsidP="00227131">
      <w:pPr>
        <w:jc w:val="center"/>
        <w:rPr>
          <w:rFonts w:asciiTheme="minorHAnsi" w:hAnsiTheme="minorHAnsi"/>
          <w:szCs w:val="28"/>
        </w:rPr>
      </w:pPr>
      <w:r w:rsidRPr="00A62755">
        <w:rPr>
          <w:rFonts w:asciiTheme="minorHAnsi" w:hAnsiTheme="minorHAnsi"/>
          <w:noProof/>
          <w:sz w:val="22"/>
          <w:lang w:val="en-GB" w:eastAsia="en-GB"/>
        </w:rPr>
        <w:drawing>
          <wp:inline distT="0" distB="0" distL="0" distR="0">
            <wp:extent cx="4048125" cy="2886075"/>
            <wp:effectExtent l="19050" t="19050" r="28575" b="28575"/>
            <wp:docPr id="1" name="Picture 1" descr="transversus_adb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versus_adbominis"/>
                    <pic:cNvPicPr>
                      <a:picLocks noChangeAspect="1" noChangeArrowheads="1"/>
                    </pic:cNvPicPr>
                  </pic:nvPicPr>
                  <pic:blipFill>
                    <a:blip r:embed="rId7" cstate="print"/>
                    <a:srcRect/>
                    <a:stretch>
                      <a:fillRect/>
                    </a:stretch>
                  </pic:blipFill>
                  <pic:spPr bwMode="auto">
                    <a:xfrm>
                      <a:off x="0" y="0"/>
                      <a:ext cx="4048125" cy="2886075"/>
                    </a:xfrm>
                    <a:prstGeom prst="rect">
                      <a:avLst/>
                    </a:prstGeom>
                    <a:noFill/>
                    <a:ln w="12700" cmpd="sng">
                      <a:solidFill>
                        <a:srgbClr val="000000"/>
                      </a:solidFill>
                      <a:miter lim="800000"/>
                      <a:headEnd/>
                      <a:tailEnd/>
                    </a:ln>
                    <a:effectLst/>
                  </pic:spPr>
                </pic:pic>
              </a:graphicData>
            </a:graphic>
          </wp:inline>
        </w:drawing>
      </w:r>
    </w:p>
    <w:p w:rsidR="0061173D" w:rsidRPr="00A62755" w:rsidRDefault="0061173D" w:rsidP="00043F8C">
      <w:pPr>
        <w:jc w:val="both"/>
        <w:rPr>
          <w:rFonts w:asciiTheme="minorHAnsi" w:hAnsiTheme="minorHAnsi"/>
          <w:szCs w:val="28"/>
        </w:rPr>
      </w:pPr>
    </w:p>
    <w:p w:rsidR="00A01D7E" w:rsidRPr="00A62755" w:rsidRDefault="00A01D7E" w:rsidP="00043F8C">
      <w:pPr>
        <w:jc w:val="both"/>
        <w:rPr>
          <w:rFonts w:asciiTheme="minorHAnsi" w:hAnsiTheme="minorHAnsi"/>
          <w:szCs w:val="28"/>
        </w:rPr>
      </w:pPr>
      <w:r w:rsidRPr="00A62755">
        <w:rPr>
          <w:rFonts w:asciiTheme="minorHAnsi" w:hAnsiTheme="minorHAnsi"/>
          <w:szCs w:val="28"/>
        </w:rPr>
        <w:t xml:space="preserve">This </w:t>
      </w:r>
      <w:r w:rsidR="00043F8C" w:rsidRPr="00A62755">
        <w:rPr>
          <w:rFonts w:asciiTheme="minorHAnsi" w:hAnsiTheme="minorHAnsi"/>
          <w:szCs w:val="28"/>
        </w:rPr>
        <w:t xml:space="preserve">muscle </w:t>
      </w:r>
      <w:r w:rsidRPr="00A62755">
        <w:rPr>
          <w:rFonts w:asciiTheme="minorHAnsi" w:hAnsiTheme="minorHAnsi"/>
          <w:szCs w:val="28"/>
        </w:rPr>
        <w:t xml:space="preserve">is trained in a different way to </w:t>
      </w:r>
      <w:r w:rsidR="00326C70" w:rsidRPr="00A62755">
        <w:rPr>
          <w:rFonts w:asciiTheme="minorHAnsi" w:hAnsiTheme="minorHAnsi"/>
          <w:szCs w:val="28"/>
        </w:rPr>
        <w:t>conventional</w:t>
      </w:r>
      <w:r w:rsidRPr="00A62755">
        <w:rPr>
          <w:rFonts w:asciiTheme="minorHAnsi" w:hAnsiTheme="minorHAnsi"/>
          <w:szCs w:val="28"/>
        </w:rPr>
        <w:t xml:space="preserve"> muscle strengthening. It is not necessary to </w:t>
      </w:r>
      <w:r w:rsidR="00326C70" w:rsidRPr="00A62755">
        <w:rPr>
          <w:rFonts w:asciiTheme="minorHAnsi" w:hAnsiTheme="minorHAnsi"/>
          <w:szCs w:val="28"/>
        </w:rPr>
        <w:t>build it up</w:t>
      </w:r>
      <w:r w:rsidRPr="00A62755">
        <w:rPr>
          <w:rFonts w:asciiTheme="minorHAnsi" w:hAnsiTheme="minorHAnsi"/>
          <w:szCs w:val="28"/>
        </w:rPr>
        <w:t xml:space="preserve"> it to maximum strength</w:t>
      </w:r>
      <w:r w:rsidR="00326C70" w:rsidRPr="00A62755">
        <w:rPr>
          <w:rFonts w:asciiTheme="minorHAnsi" w:hAnsiTheme="minorHAnsi"/>
          <w:szCs w:val="28"/>
        </w:rPr>
        <w:t xml:space="preserve"> or bulk</w:t>
      </w:r>
      <w:r w:rsidRPr="00A62755">
        <w:rPr>
          <w:rFonts w:asciiTheme="minorHAnsi" w:hAnsiTheme="minorHAnsi"/>
          <w:szCs w:val="28"/>
        </w:rPr>
        <w:t>, it is more important to hold and sustain a gentle controlled contraction.</w:t>
      </w:r>
    </w:p>
    <w:p w:rsidR="00A01D7E" w:rsidRPr="00A62755" w:rsidRDefault="00A01D7E" w:rsidP="00043F8C">
      <w:pPr>
        <w:jc w:val="both"/>
        <w:rPr>
          <w:rFonts w:asciiTheme="minorHAnsi" w:hAnsiTheme="minorHAnsi"/>
          <w:szCs w:val="28"/>
        </w:rPr>
      </w:pPr>
    </w:p>
    <w:p w:rsidR="00A01D7E" w:rsidRPr="00A62755" w:rsidRDefault="00A01D7E" w:rsidP="00043F8C">
      <w:pPr>
        <w:jc w:val="both"/>
        <w:rPr>
          <w:rFonts w:asciiTheme="minorHAnsi" w:hAnsiTheme="minorHAnsi"/>
          <w:szCs w:val="28"/>
        </w:rPr>
      </w:pPr>
      <w:r w:rsidRPr="00A62755">
        <w:rPr>
          <w:rFonts w:asciiTheme="minorHAnsi" w:hAnsiTheme="minorHAnsi"/>
          <w:szCs w:val="28"/>
        </w:rPr>
        <w:t>Initially core stability exercises are very basic and it is important to develop an awareness of how to switch them on to keep your low spine and pelvis in neutral while you move your limbs. Once you have mastered the basics it is easy to devise any exercise. Adopt a position, recruit the core muscles and then move a</w:t>
      </w:r>
      <w:r w:rsidR="00043F8C" w:rsidRPr="00A62755">
        <w:rPr>
          <w:rFonts w:asciiTheme="minorHAnsi" w:hAnsiTheme="minorHAnsi"/>
          <w:szCs w:val="28"/>
        </w:rPr>
        <w:t>nother</w:t>
      </w:r>
      <w:r w:rsidRPr="00A62755">
        <w:rPr>
          <w:rFonts w:asciiTheme="minorHAnsi" w:hAnsiTheme="minorHAnsi"/>
          <w:szCs w:val="28"/>
        </w:rPr>
        <w:t xml:space="preserve"> part of your body in a slow and controlled manner.</w:t>
      </w:r>
    </w:p>
    <w:p w:rsidR="00A01D7E" w:rsidRPr="00A62755" w:rsidRDefault="00A01D7E" w:rsidP="00043F8C">
      <w:pPr>
        <w:jc w:val="both"/>
        <w:rPr>
          <w:rFonts w:asciiTheme="minorHAnsi" w:hAnsiTheme="minorHAnsi"/>
          <w:szCs w:val="28"/>
        </w:rPr>
      </w:pPr>
    </w:p>
    <w:p w:rsidR="00A01D7E" w:rsidRPr="00A62755" w:rsidRDefault="00A01D7E" w:rsidP="00043F8C">
      <w:pPr>
        <w:jc w:val="both"/>
        <w:rPr>
          <w:rFonts w:asciiTheme="minorHAnsi" w:hAnsiTheme="minorHAnsi"/>
          <w:szCs w:val="28"/>
        </w:rPr>
      </w:pPr>
      <w:r w:rsidRPr="00A62755">
        <w:rPr>
          <w:rFonts w:asciiTheme="minorHAnsi" w:hAnsiTheme="minorHAnsi"/>
          <w:szCs w:val="28"/>
        </w:rPr>
        <w:t xml:space="preserve">People with low back pain frequently demonstrate abnormal functioning of the core </w:t>
      </w:r>
      <w:proofErr w:type="spellStart"/>
      <w:r w:rsidRPr="00A62755">
        <w:rPr>
          <w:rFonts w:asciiTheme="minorHAnsi" w:hAnsiTheme="minorHAnsi"/>
          <w:szCs w:val="28"/>
        </w:rPr>
        <w:t>stabilising</w:t>
      </w:r>
      <w:proofErr w:type="spellEnd"/>
      <w:r w:rsidRPr="00A62755">
        <w:rPr>
          <w:rFonts w:asciiTheme="minorHAnsi" w:hAnsiTheme="minorHAnsi"/>
          <w:szCs w:val="28"/>
        </w:rPr>
        <w:t xml:space="preserve"> muscles</w:t>
      </w:r>
      <w:r w:rsidR="00043F8C" w:rsidRPr="00A62755">
        <w:rPr>
          <w:rFonts w:asciiTheme="minorHAnsi" w:hAnsiTheme="minorHAnsi"/>
          <w:szCs w:val="28"/>
        </w:rPr>
        <w:t xml:space="preserve">. Therefore by addressing this dysfunction the intensity or frequency of future episodes of low back pain can be </w:t>
      </w:r>
      <w:r w:rsidR="00AC101A" w:rsidRPr="00A62755">
        <w:rPr>
          <w:rFonts w:asciiTheme="minorHAnsi" w:hAnsiTheme="minorHAnsi"/>
          <w:szCs w:val="28"/>
        </w:rPr>
        <w:t xml:space="preserve">lessened and perhaps </w:t>
      </w:r>
      <w:r w:rsidR="00043F8C" w:rsidRPr="00A62755">
        <w:rPr>
          <w:rFonts w:asciiTheme="minorHAnsi" w:hAnsiTheme="minorHAnsi"/>
          <w:szCs w:val="28"/>
        </w:rPr>
        <w:t>avoided. These exercises require many precise repetitions to reeducate one muscle so that it becomes automatically incorporated into functional movements.</w:t>
      </w:r>
    </w:p>
    <w:p w:rsidR="00A01D7E" w:rsidRPr="00A62755" w:rsidRDefault="00A01D7E">
      <w:pPr>
        <w:rPr>
          <w:rFonts w:asciiTheme="minorHAnsi" w:hAnsiTheme="minorHAnsi"/>
          <w:b/>
          <w:sz w:val="28"/>
          <w:szCs w:val="30"/>
          <w:lang w:val="en-GB"/>
        </w:rPr>
      </w:pPr>
    </w:p>
    <w:p w:rsidR="00A01D7E" w:rsidRPr="00A62755" w:rsidRDefault="00A01D7E">
      <w:pPr>
        <w:rPr>
          <w:rFonts w:asciiTheme="minorHAnsi" w:hAnsiTheme="minorHAnsi"/>
          <w:b/>
          <w:sz w:val="30"/>
          <w:szCs w:val="30"/>
          <w:lang w:val="en-GB"/>
        </w:rPr>
      </w:pPr>
    </w:p>
    <w:p w:rsidR="000122FE" w:rsidRPr="00A62755" w:rsidRDefault="00043F8C">
      <w:pPr>
        <w:rPr>
          <w:rFonts w:asciiTheme="minorHAnsi" w:hAnsiTheme="minorHAnsi"/>
          <w:b/>
          <w:sz w:val="36"/>
          <w:szCs w:val="36"/>
          <w:lang w:val="en-GB"/>
        </w:rPr>
      </w:pPr>
      <w:r w:rsidRPr="00A62755">
        <w:rPr>
          <w:rFonts w:asciiTheme="minorHAnsi" w:hAnsiTheme="minorHAnsi"/>
          <w:b/>
          <w:sz w:val="36"/>
          <w:szCs w:val="36"/>
          <w:lang w:val="en-GB"/>
        </w:rPr>
        <w:br w:type="page"/>
      </w:r>
      <w:r w:rsidR="00635956" w:rsidRPr="00A62755">
        <w:rPr>
          <w:rFonts w:asciiTheme="minorHAnsi" w:hAnsiTheme="minorHAnsi"/>
          <w:b/>
          <w:sz w:val="36"/>
          <w:szCs w:val="36"/>
          <w:lang w:val="en-GB"/>
        </w:rPr>
        <w:lastRenderedPageBreak/>
        <w:t>Core Stability</w:t>
      </w:r>
    </w:p>
    <w:p w:rsidR="00635956" w:rsidRPr="00A62755" w:rsidRDefault="00635956">
      <w:pPr>
        <w:rPr>
          <w:rFonts w:asciiTheme="minorHAnsi" w:hAnsiTheme="minorHAnsi"/>
          <w:lang w:val="en-GB"/>
        </w:rPr>
      </w:pPr>
    </w:p>
    <w:p w:rsidR="00635956" w:rsidRPr="00A62755" w:rsidRDefault="00635956">
      <w:pPr>
        <w:rPr>
          <w:rFonts w:asciiTheme="minorHAnsi" w:hAnsiTheme="minorHAnsi"/>
          <w:b/>
          <w:sz w:val="28"/>
          <w:szCs w:val="28"/>
          <w:u w:val="single"/>
          <w:lang w:val="en-GB"/>
        </w:rPr>
      </w:pPr>
      <w:r w:rsidRPr="00A62755">
        <w:rPr>
          <w:rFonts w:asciiTheme="minorHAnsi" w:hAnsiTheme="minorHAnsi"/>
          <w:b/>
          <w:sz w:val="28"/>
          <w:szCs w:val="28"/>
          <w:u w:val="single"/>
          <w:lang w:val="en-GB"/>
        </w:rPr>
        <w:t>Core contraction 1</w:t>
      </w:r>
    </w:p>
    <w:p w:rsidR="00C046F1" w:rsidRPr="00A62755" w:rsidRDefault="00C046F1">
      <w:pPr>
        <w:rPr>
          <w:rFonts w:asciiTheme="minorHAnsi" w:hAnsiTheme="minorHAnsi"/>
          <w:b/>
          <w:sz w:val="28"/>
          <w:szCs w:val="28"/>
          <w:lang w:val="en-GB"/>
        </w:rPr>
      </w:pPr>
    </w:p>
    <w:p w:rsidR="00635956" w:rsidRPr="00A62755" w:rsidRDefault="00635956">
      <w:pPr>
        <w:rPr>
          <w:rFonts w:asciiTheme="minorHAnsi" w:hAnsiTheme="minorHAnsi"/>
          <w:sz w:val="28"/>
          <w:szCs w:val="28"/>
          <w:lang w:val="en-GB"/>
        </w:rPr>
      </w:pPr>
    </w:p>
    <w:p w:rsidR="00635956" w:rsidRPr="00A62755" w:rsidRDefault="00635956" w:rsidP="00635956">
      <w:pPr>
        <w:numPr>
          <w:ilvl w:val="0"/>
          <w:numId w:val="1"/>
        </w:numPr>
        <w:rPr>
          <w:rFonts w:asciiTheme="minorHAnsi" w:hAnsiTheme="minorHAnsi"/>
          <w:sz w:val="28"/>
          <w:szCs w:val="28"/>
          <w:lang w:val="en-GB"/>
        </w:rPr>
      </w:pPr>
      <w:r w:rsidRPr="00A62755">
        <w:rPr>
          <w:rFonts w:asciiTheme="minorHAnsi" w:hAnsiTheme="minorHAnsi"/>
          <w:sz w:val="28"/>
          <w:szCs w:val="28"/>
          <w:lang w:val="en-GB"/>
        </w:rPr>
        <w:t>Lie on you back with knees bent, feet flat on the floor and shoulder width apart</w:t>
      </w:r>
    </w:p>
    <w:p w:rsidR="00635956" w:rsidRPr="00A62755" w:rsidRDefault="00635956" w:rsidP="00635956">
      <w:pPr>
        <w:numPr>
          <w:ilvl w:val="0"/>
          <w:numId w:val="1"/>
        </w:numPr>
        <w:rPr>
          <w:rFonts w:asciiTheme="minorHAnsi" w:hAnsiTheme="minorHAnsi"/>
          <w:sz w:val="28"/>
          <w:szCs w:val="28"/>
          <w:lang w:val="en-GB"/>
        </w:rPr>
      </w:pPr>
      <w:r w:rsidRPr="00A62755">
        <w:rPr>
          <w:rFonts w:asciiTheme="minorHAnsi" w:hAnsiTheme="minorHAnsi"/>
          <w:sz w:val="28"/>
          <w:szCs w:val="28"/>
          <w:lang w:val="en-GB"/>
        </w:rPr>
        <w:t>Pelvis in neutral</w:t>
      </w:r>
    </w:p>
    <w:p w:rsidR="00635956" w:rsidRPr="00A62755" w:rsidRDefault="00635956" w:rsidP="00635956">
      <w:pPr>
        <w:numPr>
          <w:ilvl w:val="0"/>
          <w:numId w:val="1"/>
        </w:numPr>
        <w:rPr>
          <w:rFonts w:asciiTheme="minorHAnsi" w:hAnsiTheme="minorHAnsi"/>
          <w:sz w:val="28"/>
          <w:szCs w:val="28"/>
          <w:lang w:val="en-GB"/>
        </w:rPr>
      </w:pPr>
      <w:r w:rsidRPr="00A62755">
        <w:rPr>
          <w:rFonts w:asciiTheme="minorHAnsi" w:hAnsiTheme="minorHAnsi"/>
          <w:sz w:val="28"/>
          <w:szCs w:val="28"/>
          <w:lang w:val="en-GB"/>
        </w:rPr>
        <w:t>Relax stomach muscles</w:t>
      </w:r>
    </w:p>
    <w:p w:rsidR="00635956" w:rsidRPr="00A62755" w:rsidRDefault="00635956" w:rsidP="00635956">
      <w:pPr>
        <w:numPr>
          <w:ilvl w:val="0"/>
          <w:numId w:val="1"/>
        </w:numPr>
        <w:rPr>
          <w:rFonts w:asciiTheme="minorHAnsi" w:hAnsiTheme="minorHAnsi"/>
          <w:sz w:val="28"/>
          <w:szCs w:val="28"/>
          <w:lang w:val="en-GB"/>
        </w:rPr>
      </w:pPr>
      <w:r w:rsidRPr="00A62755">
        <w:rPr>
          <w:rFonts w:asciiTheme="minorHAnsi" w:hAnsiTheme="minorHAnsi"/>
          <w:sz w:val="28"/>
          <w:szCs w:val="28"/>
          <w:lang w:val="en-GB"/>
        </w:rPr>
        <w:t>Place hands on pelvis and press fingertips deeply in and below the bony protuberances (this will enable you to feel the muscle contract).</w:t>
      </w:r>
    </w:p>
    <w:p w:rsidR="00635956" w:rsidRPr="00A62755" w:rsidRDefault="00635956" w:rsidP="00635956">
      <w:pPr>
        <w:numPr>
          <w:ilvl w:val="0"/>
          <w:numId w:val="1"/>
        </w:numPr>
        <w:rPr>
          <w:rFonts w:asciiTheme="minorHAnsi" w:hAnsiTheme="minorHAnsi"/>
          <w:sz w:val="28"/>
          <w:szCs w:val="28"/>
          <w:lang w:val="en-GB"/>
        </w:rPr>
      </w:pPr>
      <w:r w:rsidRPr="00A62755">
        <w:rPr>
          <w:rFonts w:asciiTheme="minorHAnsi" w:hAnsiTheme="minorHAnsi"/>
          <w:sz w:val="28"/>
          <w:szCs w:val="28"/>
          <w:lang w:val="en-GB"/>
        </w:rPr>
        <w:t>Draw your navel down to the floor as if you are trying to zip up a tight pair of jeans</w:t>
      </w:r>
    </w:p>
    <w:p w:rsidR="00635956" w:rsidRPr="00A62755" w:rsidRDefault="00635956" w:rsidP="00635956">
      <w:pPr>
        <w:numPr>
          <w:ilvl w:val="0"/>
          <w:numId w:val="1"/>
        </w:numPr>
        <w:rPr>
          <w:rFonts w:asciiTheme="minorHAnsi" w:hAnsiTheme="minorHAnsi"/>
          <w:sz w:val="28"/>
          <w:szCs w:val="28"/>
          <w:lang w:val="en-GB"/>
        </w:rPr>
      </w:pPr>
      <w:r w:rsidRPr="00A62755">
        <w:rPr>
          <w:rFonts w:asciiTheme="minorHAnsi" w:hAnsiTheme="minorHAnsi"/>
          <w:sz w:val="28"/>
          <w:szCs w:val="28"/>
          <w:lang w:val="en-GB"/>
        </w:rPr>
        <w:t>This contraction can be assisted by pulling up and in with your pelvic floor muscles</w:t>
      </w:r>
    </w:p>
    <w:p w:rsidR="00635956" w:rsidRPr="00A62755" w:rsidRDefault="00635956" w:rsidP="00635956">
      <w:pPr>
        <w:numPr>
          <w:ilvl w:val="0"/>
          <w:numId w:val="1"/>
        </w:numPr>
        <w:rPr>
          <w:rFonts w:asciiTheme="minorHAnsi" w:hAnsiTheme="minorHAnsi"/>
          <w:sz w:val="28"/>
          <w:szCs w:val="28"/>
          <w:lang w:val="en-GB"/>
        </w:rPr>
      </w:pPr>
      <w:r w:rsidRPr="00A62755">
        <w:rPr>
          <w:rFonts w:asciiTheme="minorHAnsi" w:hAnsiTheme="minorHAnsi"/>
          <w:sz w:val="28"/>
          <w:szCs w:val="28"/>
          <w:lang w:val="en-GB"/>
        </w:rPr>
        <w:t>Remember to breathe naturally throughout</w:t>
      </w:r>
    </w:p>
    <w:p w:rsidR="00C046F1" w:rsidRDefault="00C046F1" w:rsidP="00C046F1">
      <w:pPr>
        <w:rPr>
          <w:lang w:val="en-GB"/>
        </w:rPr>
      </w:pPr>
    </w:p>
    <w:p w:rsidR="00C046F1" w:rsidRDefault="00C046F1" w:rsidP="00C046F1">
      <w:pPr>
        <w:rPr>
          <w:lang w:val="en-GB"/>
        </w:rPr>
      </w:pPr>
    </w:p>
    <w:p w:rsidR="00227131" w:rsidRDefault="00227131" w:rsidP="00227131">
      <w:pPr>
        <w:rPr>
          <w:lang w:val="en-GB"/>
        </w:rPr>
      </w:pPr>
    </w:p>
    <w:p w:rsidR="00227131" w:rsidRDefault="00775B2A" w:rsidP="007C16AD">
      <w:pPr>
        <w:jc w:val="center"/>
        <w:rPr>
          <w:lang w:val="en-GB"/>
        </w:rPr>
      </w:pPr>
      <w:r>
        <w:rPr>
          <w:noProof/>
          <w:lang w:val="en-GB" w:eastAsia="en-GB"/>
        </w:rPr>
        <w:drawing>
          <wp:inline distT="0" distB="0" distL="0" distR="0">
            <wp:extent cx="4829175" cy="2886075"/>
            <wp:effectExtent l="19050" t="19050" r="28575" b="28575"/>
            <wp:docPr id="2" name="Picture 2" descr="Co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1"/>
                    <pic:cNvPicPr>
                      <a:picLocks noChangeAspect="1" noChangeArrowheads="1"/>
                    </pic:cNvPicPr>
                  </pic:nvPicPr>
                  <pic:blipFill>
                    <a:blip r:embed="rId8" cstate="print"/>
                    <a:srcRect/>
                    <a:stretch>
                      <a:fillRect/>
                    </a:stretch>
                  </pic:blipFill>
                  <pic:spPr bwMode="auto">
                    <a:xfrm>
                      <a:off x="0" y="0"/>
                      <a:ext cx="4829175" cy="2886075"/>
                    </a:xfrm>
                    <a:prstGeom prst="rect">
                      <a:avLst/>
                    </a:prstGeom>
                    <a:noFill/>
                    <a:ln w="12700" cmpd="sng">
                      <a:solidFill>
                        <a:srgbClr val="000000"/>
                      </a:solidFill>
                      <a:miter lim="800000"/>
                      <a:headEnd/>
                      <a:tailEnd/>
                    </a:ln>
                    <a:effectLst/>
                  </pic:spPr>
                </pic:pic>
              </a:graphicData>
            </a:graphic>
          </wp:inline>
        </w:drawing>
      </w:r>
    </w:p>
    <w:p w:rsidR="00C96575" w:rsidRDefault="00C96575" w:rsidP="00C96575">
      <w:pPr>
        <w:rPr>
          <w:lang w:val="en-GB"/>
        </w:rPr>
      </w:pPr>
    </w:p>
    <w:p w:rsidR="00227131" w:rsidRDefault="00227131" w:rsidP="00C96575">
      <w:pPr>
        <w:rPr>
          <w:lang w:val="en-GB"/>
        </w:rPr>
      </w:pPr>
    </w:p>
    <w:p w:rsidR="00227131" w:rsidRPr="00C046F1" w:rsidRDefault="00227131" w:rsidP="00227131">
      <w:pPr>
        <w:rPr>
          <w:sz w:val="28"/>
          <w:szCs w:val="28"/>
          <w:lang w:val="en-GB"/>
        </w:rPr>
      </w:pPr>
    </w:p>
    <w:p w:rsidR="00227131" w:rsidRPr="00C046F1" w:rsidRDefault="00227131" w:rsidP="00227131">
      <w:pPr>
        <w:rPr>
          <w:sz w:val="28"/>
          <w:szCs w:val="28"/>
          <w:lang w:val="en-GB"/>
        </w:rPr>
      </w:pPr>
    </w:p>
    <w:p w:rsidR="00227131" w:rsidRPr="00A62755" w:rsidRDefault="00C046F1" w:rsidP="00227131">
      <w:pPr>
        <w:rPr>
          <w:rFonts w:asciiTheme="minorHAnsi" w:hAnsiTheme="minorHAnsi"/>
          <w:sz w:val="28"/>
          <w:szCs w:val="28"/>
          <w:lang w:val="en-GB"/>
        </w:rPr>
      </w:pPr>
      <w:r w:rsidRPr="00A62755">
        <w:rPr>
          <w:rFonts w:asciiTheme="minorHAnsi" w:hAnsiTheme="minorHAnsi"/>
          <w:sz w:val="28"/>
          <w:szCs w:val="28"/>
          <w:lang w:val="en-GB"/>
        </w:rPr>
        <w:t xml:space="preserve">Hold ________ </w:t>
      </w:r>
      <w:proofErr w:type="spellStart"/>
      <w:r w:rsidRPr="00A62755">
        <w:rPr>
          <w:rFonts w:asciiTheme="minorHAnsi" w:hAnsiTheme="minorHAnsi"/>
          <w:sz w:val="28"/>
          <w:szCs w:val="28"/>
          <w:lang w:val="en-GB"/>
        </w:rPr>
        <w:t>secs</w:t>
      </w:r>
      <w:proofErr w:type="spellEnd"/>
      <w:r w:rsidRPr="00A62755">
        <w:rPr>
          <w:rFonts w:asciiTheme="minorHAnsi" w:hAnsiTheme="minorHAnsi"/>
          <w:sz w:val="28"/>
          <w:szCs w:val="28"/>
          <w:lang w:val="en-GB"/>
        </w:rPr>
        <w:t xml:space="preserve">       Rep</w:t>
      </w:r>
      <w:r w:rsidR="00227131" w:rsidRPr="00A62755">
        <w:rPr>
          <w:rFonts w:asciiTheme="minorHAnsi" w:hAnsiTheme="minorHAnsi"/>
          <w:sz w:val="28"/>
          <w:szCs w:val="28"/>
          <w:lang w:val="en-GB"/>
        </w:rPr>
        <w:t xml:space="preserve">s _________    </w:t>
      </w:r>
      <w:proofErr w:type="gramStart"/>
      <w:r w:rsidR="00227131" w:rsidRPr="00A62755">
        <w:rPr>
          <w:rFonts w:asciiTheme="minorHAnsi" w:hAnsiTheme="minorHAnsi"/>
          <w:sz w:val="28"/>
          <w:szCs w:val="28"/>
          <w:lang w:val="en-GB"/>
        </w:rPr>
        <w:t>Sets  _</w:t>
      </w:r>
      <w:proofErr w:type="gramEnd"/>
      <w:r w:rsidR="00227131" w:rsidRPr="00A62755">
        <w:rPr>
          <w:rFonts w:asciiTheme="minorHAnsi" w:hAnsiTheme="minorHAnsi"/>
          <w:sz w:val="28"/>
          <w:szCs w:val="28"/>
          <w:lang w:val="en-GB"/>
        </w:rPr>
        <w:t xml:space="preserve">_________ </w:t>
      </w:r>
    </w:p>
    <w:p w:rsidR="008D2095" w:rsidRPr="00A62755" w:rsidRDefault="008D2095" w:rsidP="00BA5531">
      <w:pPr>
        <w:rPr>
          <w:rFonts w:asciiTheme="minorHAnsi" w:hAnsiTheme="minorHAnsi"/>
          <w:lang w:val="en-GB"/>
        </w:rPr>
      </w:pPr>
      <w:r w:rsidRPr="00B718F4">
        <w:rPr>
          <w:sz w:val="28"/>
          <w:szCs w:val="28"/>
          <w:lang w:val="en-GB"/>
        </w:rPr>
        <w:br w:type="page"/>
      </w:r>
      <w:r w:rsidRPr="00A62755">
        <w:rPr>
          <w:rFonts w:asciiTheme="minorHAnsi" w:hAnsiTheme="minorHAnsi"/>
          <w:b/>
          <w:sz w:val="28"/>
          <w:szCs w:val="28"/>
          <w:lang w:val="en-GB"/>
        </w:rPr>
        <w:lastRenderedPageBreak/>
        <w:t>Progressive Leg Control Exercises</w:t>
      </w:r>
    </w:p>
    <w:p w:rsidR="008D2095" w:rsidRPr="00A62755" w:rsidRDefault="008D2095" w:rsidP="00BA5531">
      <w:pPr>
        <w:rPr>
          <w:rFonts w:asciiTheme="minorHAnsi" w:hAnsiTheme="minorHAnsi"/>
          <w:b/>
          <w:lang w:val="en-GB"/>
        </w:rPr>
      </w:pPr>
    </w:p>
    <w:p w:rsidR="008D2095" w:rsidRPr="00A62755" w:rsidRDefault="008D2095" w:rsidP="008D2095">
      <w:pPr>
        <w:numPr>
          <w:ilvl w:val="0"/>
          <w:numId w:val="3"/>
        </w:numPr>
        <w:rPr>
          <w:rFonts w:asciiTheme="minorHAnsi" w:hAnsiTheme="minorHAnsi"/>
          <w:b/>
          <w:lang w:val="en-GB"/>
        </w:rPr>
      </w:pPr>
      <w:r w:rsidRPr="00A62755">
        <w:rPr>
          <w:rFonts w:asciiTheme="minorHAnsi" w:hAnsiTheme="minorHAnsi"/>
          <w:lang w:val="en-GB"/>
        </w:rPr>
        <w:t>Assume the position of core contraction 1</w:t>
      </w:r>
    </w:p>
    <w:p w:rsidR="008D2095" w:rsidRPr="00A62755" w:rsidRDefault="008D2095" w:rsidP="008D2095">
      <w:pPr>
        <w:numPr>
          <w:ilvl w:val="0"/>
          <w:numId w:val="3"/>
        </w:numPr>
        <w:rPr>
          <w:rFonts w:asciiTheme="minorHAnsi" w:hAnsiTheme="minorHAnsi"/>
          <w:b/>
          <w:lang w:val="en-GB"/>
        </w:rPr>
      </w:pPr>
      <w:r w:rsidRPr="00A62755">
        <w:rPr>
          <w:rFonts w:asciiTheme="minorHAnsi" w:hAnsiTheme="minorHAnsi"/>
          <w:lang w:val="en-GB"/>
        </w:rPr>
        <w:t>Switch core muscles on</w:t>
      </w:r>
    </w:p>
    <w:p w:rsidR="008D2095" w:rsidRPr="00A62755" w:rsidRDefault="008D2095" w:rsidP="008D2095">
      <w:pPr>
        <w:numPr>
          <w:ilvl w:val="0"/>
          <w:numId w:val="3"/>
        </w:numPr>
        <w:rPr>
          <w:rFonts w:asciiTheme="minorHAnsi" w:hAnsiTheme="minorHAnsi"/>
          <w:b/>
          <w:lang w:val="en-GB"/>
        </w:rPr>
      </w:pPr>
      <w:r w:rsidRPr="00A62755">
        <w:rPr>
          <w:rFonts w:asciiTheme="minorHAnsi" w:hAnsiTheme="minorHAnsi"/>
          <w:lang w:val="en-GB"/>
        </w:rPr>
        <w:t>Aim to maintain a still and steady pelvis throughout these exercises</w:t>
      </w:r>
    </w:p>
    <w:p w:rsidR="008D2095" w:rsidRPr="00A62755" w:rsidRDefault="008D2095" w:rsidP="008D2095">
      <w:pPr>
        <w:numPr>
          <w:ilvl w:val="0"/>
          <w:numId w:val="3"/>
        </w:numPr>
        <w:rPr>
          <w:rFonts w:asciiTheme="minorHAnsi" w:hAnsiTheme="minorHAnsi"/>
          <w:b/>
          <w:lang w:val="en-GB"/>
        </w:rPr>
      </w:pPr>
      <w:r w:rsidRPr="00A62755">
        <w:rPr>
          <w:rFonts w:asciiTheme="minorHAnsi" w:hAnsiTheme="minorHAnsi"/>
          <w:lang w:val="en-GB"/>
        </w:rPr>
        <w:t>Remember to breathe throughout</w:t>
      </w:r>
    </w:p>
    <w:p w:rsidR="008D2095" w:rsidRPr="00A62755" w:rsidRDefault="008D2095" w:rsidP="008D2095">
      <w:pPr>
        <w:rPr>
          <w:rFonts w:asciiTheme="minorHAnsi" w:hAnsiTheme="minorHAnsi"/>
          <w:lang w:val="en-GB"/>
        </w:rPr>
      </w:pPr>
    </w:p>
    <w:p w:rsidR="008D2095" w:rsidRPr="00A62755" w:rsidRDefault="00887066" w:rsidP="008D2095">
      <w:pPr>
        <w:rPr>
          <w:rFonts w:asciiTheme="minorHAnsi" w:hAnsiTheme="minorHAnsi"/>
          <w:b/>
          <w:sz w:val="26"/>
          <w:szCs w:val="26"/>
          <w:lang w:val="en-GB"/>
        </w:rPr>
      </w:pPr>
      <w:r w:rsidRPr="00A62755">
        <w:rPr>
          <w:rFonts w:asciiTheme="minorHAnsi" w:hAnsiTheme="minorHAnsi"/>
          <w:b/>
          <w:sz w:val="26"/>
          <w:szCs w:val="26"/>
          <w:lang w:val="en-GB"/>
        </w:rPr>
        <w:t>1</w:t>
      </w:r>
      <w:r w:rsidR="008D2095" w:rsidRPr="00A62755">
        <w:rPr>
          <w:rFonts w:asciiTheme="minorHAnsi" w:hAnsiTheme="minorHAnsi"/>
          <w:b/>
          <w:sz w:val="26"/>
          <w:szCs w:val="26"/>
          <w:lang w:val="en-GB"/>
        </w:rPr>
        <w:t>. Bent Leg Lift</w:t>
      </w:r>
    </w:p>
    <w:p w:rsidR="00887066" w:rsidRPr="00A62755" w:rsidRDefault="00887066" w:rsidP="008D2095">
      <w:pPr>
        <w:rPr>
          <w:rFonts w:asciiTheme="minorHAnsi" w:hAnsiTheme="minorHAnsi"/>
          <w:b/>
          <w:sz w:val="26"/>
          <w:szCs w:val="26"/>
          <w:lang w:val="en-GB"/>
        </w:rPr>
      </w:pPr>
    </w:p>
    <w:p w:rsidR="008D2095" w:rsidRPr="00A62755" w:rsidRDefault="008D2095" w:rsidP="00887066">
      <w:pPr>
        <w:numPr>
          <w:ilvl w:val="0"/>
          <w:numId w:val="14"/>
        </w:numPr>
        <w:rPr>
          <w:rFonts w:asciiTheme="minorHAnsi" w:hAnsiTheme="minorHAnsi"/>
          <w:b/>
          <w:lang w:val="en-GB"/>
        </w:rPr>
      </w:pPr>
      <w:r w:rsidRPr="00A62755">
        <w:rPr>
          <w:rFonts w:asciiTheme="minorHAnsi" w:hAnsiTheme="minorHAnsi"/>
          <w:lang w:val="en-GB"/>
        </w:rPr>
        <w:t>Maintaining the bend in the knee slowly raise and lower the leg</w:t>
      </w:r>
    </w:p>
    <w:p w:rsidR="00587E9A" w:rsidRDefault="00587E9A" w:rsidP="00587E9A">
      <w:pPr>
        <w:rPr>
          <w:lang w:val="en-GB"/>
        </w:rPr>
      </w:pPr>
    </w:p>
    <w:p w:rsidR="00587E9A" w:rsidRPr="008D2095" w:rsidRDefault="00775B2A" w:rsidP="00887066">
      <w:pPr>
        <w:jc w:val="center"/>
        <w:rPr>
          <w:b/>
          <w:lang w:val="en-GB"/>
        </w:rPr>
      </w:pPr>
      <w:r>
        <w:rPr>
          <w:noProof/>
          <w:lang w:val="en-GB" w:eastAsia="en-GB"/>
        </w:rPr>
        <w:drawing>
          <wp:inline distT="0" distB="0" distL="0" distR="0">
            <wp:extent cx="3952875" cy="2162175"/>
            <wp:effectExtent l="19050" t="19050" r="28575" b="28575"/>
            <wp:docPr id="4" name="Picture 4" descr="Bent%20Leg%20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t%20Leg%20Lift"/>
                    <pic:cNvPicPr>
                      <a:picLocks noChangeAspect="1" noChangeArrowheads="1"/>
                    </pic:cNvPicPr>
                  </pic:nvPicPr>
                  <pic:blipFill>
                    <a:blip r:embed="rId9" cstate="print"/>
                    <a:srcRect/>
                    <a:stretch>
                      <a:fillRect/>
                    </a:stretch>
                  </pic:blipFill>
                  <pic:spPr bwMode="auto">
                    <a:xfrm>
                      <a:off x="0" y="0"/>
                      <a:ext cx="3952875" cy="2162175"/>
                    </a:xfrm>
                    <a:prstGeom prst="rect">
                      <a:avLst/>
                    </a:prstGeom>
                    <a:noFill/>
                    <a:ln w="12700" cmpd="sng">
                      <a:solidFill>
                        <a:srgbClr val="000000"/>
                      </a:solidFill>
                      <a:miter lim="800000"/>
                      <a:headEnd/>
                      <a:tailEnd/>
                    </a:ln>
                    <a:effectLst/>
                  </pic:spPr>
                </pic:pic>
              </a:graphicData>
            </a:graphic>
          </wp:inline>
        </w:drawing>
      </w:r>
    </w:p>
    <w:p w:rsidR="008D2095" w:rsidRPr="00A62755" w:rsidRDefault="008D2095" w:rsidP="008D2095">
      <w:pPr>
        <w:rPr>
          <w:rFonts w:asciiTheme="minorHAnsi" w:hAnsiTheme="minorHAnsi"/>
          <w:lang w:val="en-GB"/>
        </w:rPr>
      </w:pPr>
    </w:p>
    <w:p w:rsidR="008D2095" w:rsidRPr="00A62755" w:rsidRDefault="00887066" w:rsidP="008D2095">
      <w:pPr>
        <w:rPr>
          <w:rFonts w:asciiTheme="minorHAnsi" w:hAnsiTheme="minorHAnsi"/>
          <w:b/>
          <w:sz w:val="26"/>
          <w:szCs w:val="26"/>
          <w:lang w:val="en-GB"/>
        </w:rPr>
      </w:pPr>
      <w:r w:rsidRPr="00A62755">
        <w:rPr>
          <w:rFonts w:asciiTheme="minorHAnsi" w:hAnsiTheme="minorHAnsi"/>
          <w:b/>
          <w:sz w:val="26"/>
          <w:szCs w:val="26"/>
          <w:lang w:val="en-GB"/>
        </w:rPr>
        <w:t>2</w:t>
      </w:r>
      <w:r w:rsidR="008D2095" w:rsidRPr="00A62755">
        <w:rPr>
          <w:rFonts w:asciiTheme="minorHAnsi" w:hAnsiTheme="minorHAnsi"/>
          <w:b/>
          <w:sz w:val="26"/>
          <w:szCs w:val="26"/>
          <w:lang w:val="en-GB"/>
        </w:rPr>
        <w:t>. Straight Leg Lift</w:t>
      </w:r>
    </w:p>
    <w:p w:rsidR="00887066" w:rsidRPr="00A62755" w:rsidRDefault="00887066" w:rsidP="008D2095">
      <w:pPr>
        <w:rPr>
          <w:rFonts w:asciiTheme="minorHAnsi" w:hAnsiTheme="minorHAnsi"/>
          <w:b/>
          <w:sz w:val="26"/>
          <w:szCs w:val="26"/>
          <w:lang w:val="en-GB"/>
        </w:rPr>
      </w:pPr>
    </w:p>
    <w:p w:rsidR="00587E9A" w:rsidRPr="00A62755" w:rsidRDefault="008D2095" w:rsidP="00887066">
      <w:pPr>
        <w:numPr>
          <w:ilvl w:val="0"/>
          <w:numId w:val="14"/>
        </w:numPr>
        <w:rPr>
          <w:rFonts w:asciiTheme="minorHAnsi" w:hAnsiTheme="minorHAnsi"/>
          <w:b/>
          <w:lang w:val="en-GB"/>
        </w:rPr>
      </w:pPr>
      <w:r w:rsidRPr="00A62755">
        <w:rPr>
          <w:rFonts w:asciiTheme="minorHAnsi" w:hAnsiTheme="minorHAnsi"/>
          <w:lang w:val="en-GB"/>
        </w:rPr>
        <w:t>Slowly lift your foot off the floor and straighten the leg before bending it back to the starting position</w:t>
      </w:r>
    </w:p>
    <w:p w:rsidR="00887066" w:rsidRPr="00587E9A" w:rsidRDefault="00887066" w:rsidP="00887066">
      <w:pPr>
        <w:ind w:left="1080"/>
        <w:rPr>
          <w:b/>
          <w:lang w:val="en-GB"/>
        </w:rPr>
      </w:pPr>
    </w:p>
    <w:p w:rsidR="00887066" w:rsidRDefault="00775B2A" w:rsidP="00887066">
      <w:pPr>
        <w:jc w:val="center"/>
        <w:rPr>
          <w:b/>
          <w:lang w:val="en-GB"/>
        </w:rPr>
      </w:pPr>
      <w:r>
        <w:rPr>
          <w:noProof/>
          <w:lang w:val="en-GB" w:eastAsia="en-GB"/>
        </w:rPr>
        <w:drawing>
          <wp:inline distT="0" distB="0" distL="0" distR="0">
            <wp:extent cx="3762375" cy="2638425"/>
            <wp:effectExtent l="19050" t="19050" r="28575" b="28575"/>
            <wp:docPr id="5" name="Picture 5" descr="Straight%20Leg%20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ight%20Leg%20Lift"/>
                    <pic:cNvPicPr>
                      <a:picLocks noChangeAspect="1" noChangeArrowheads="1"/>
                    </pic:cNvPicPr>
                  </pic:nvPicPr>
                  <pic:blipFill>
                    <a:blip r:embed="rId10" cstate="print"/>
                    <a:srcRect/>
                    <a:stretch>
                      <a:fillRect/>
                    </a:stretch>
                  </pic:blipFill>
                  <pic:spPr bwMode="auto">
                    <a:xfrm>
                      <a:off x="0" y="0"/>
                      <a:ext cx="3762375" cy="2638425"/>
                    </a:xfrm>
                    <a:prstGeom prst="rect">
                      <a:avLst/>
                    </a:prstGeom>
                    <a:noFill/>
                    <a:ln w="12700" cmpd="sng">
                      <a:solidFill>
                        <a:srgbClr val="000000"/>
                      </a:solidFill>
                      <a:miter lim="800000"/>
                      <a:headEnd/>
                      <a:tailEnd/>
                    </a:ln>
                    <a:effectLst/>
                  </pic:spPr>
                </pic:pic>
              </a:graphicData>
            </a:graphic>
          </wp:inline>
        </w:drawing>
      </w:r>
    </w:p>
    <w:p w:rsidR="004A5A50" w:rsidRDefault="004A5A50" w:rsidP="00887066">
      <w:pPr>
        <w:jc w:val="center"/>
        <w:rPr>
          <w:lang w:val="en-GB"/>
        </w:rPr>
      </w:pPr>
    </w:p>
    <w:p w:rsidR="000C28F0" w:rsidRPr="000C28F0" w:rsidRDefault="000C28F0" w:rsidP="00B135B6">
      <w:pPr>
        <w:rPr>
          <w:sz w:val="28"/>
          <w:szCs w:val="28"/>
          <w:lang w:val="en-GB"/>
        </w:rPr>
      </w:pPr>
    </w:p>
    <w:sectPr w:rsidR="000C28F0" w:rsidRPr="000C28F0" w:rsidSect="00A11F0A">
      <w:headerReference w:type="default" r:id="rId11"/>
      <w:footerReference w:type="default" r:id="rId12"/>
      <w:type w:val="continuous"/>
      <w:pgSz w:w="12240" w:h="15840"/>
      <w:pgMar w:top="1134" w:right="726" w:bottom="1021" w:left="96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6A" w:rsidRDefault="00664C6A" w:rsidP="00C21162">
      <w:r>
        <w:separator/>
      </w:r>
    </w:p>
  </w:endnote>
  <w:endnote w:type="continuationSeparator" w:id="0">
    <w:p w:rsidR="00664C6A" w:rsidRDefault="00664C6A" w:rsidP="00C211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62" w:rsidRDefault="00C15B13">
    <w:pPr>
      <w:pStyle w:val="Footer"/>
      <w:jc w:val="center"/>
    </w:pPr>
    <w:fldSimple w:instr=" PAGE   \* MERGEFORMAT ">
      <w:r w:rsidR="00A62755">
        <w:rPr>
          <w:noProof/>
        </w:rPr>
        <w:t>3</w:t>
      </w:r>
    </w:fldSimple>
  </w:p>
  <w:p w:rsidR="00C21162" w:rsidRDefault="00C21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6A" w:rsidRDefault="00664C6A" w:rsidP="00C21162">
      <w:r>
        <w:separator/>
      </w:r>
    </w:p>
  </w:footnote>
  <w:footnote w:type="continuationSeparator" w:id="0">
    <w:p w:rsidR="00664C6A" w:rsidRDefault="00664C6A" w:rsidP="00C21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55" w:rsidRDefault="00A62755">
    <w:pPr>
      <w:pStyle w:val="Header"/>
    </w:pPr>
    <w:r w:rsidRPr="00A62755">
      <w:drawing>
        <wp:anchor distT="0" distB="0" distL="114300" distR="114300" simplePos="0" relativeHeight="251658240" behindDoc="0" locked="0" layoutInCell="1" allowOverlap="1">
          <wp:simplePos x="0" y="0"/>
          <wp:positionH relativeFrom="column">
            <wp:posOffset>5585460</wp:posOffset>
          </wp:positionH>
          <wp:positionV relativeFrom="paragraph">
            <wp:posOffset>-183515</wp:posOffset>
          </wp:positionV>
          <wp:extent cx="1285875" cy="1019175"/>
          <wp:effectExtent l="19050" t="0" r="9525" b="0"/>
          <wp:wrapSquare wrapText="bothSides"/>
          <wp:docPr id="12" name="Picture 37" descr="E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PM logo"/>
                  <pic:cNvPicPr>
                    <a:picLocks noChangeAspect="1" noChangeArrowheads="1"/>
                  </pic:cNvPicPr>
                </pic:nvPicPr>
                <pic:blipFill>
                  <a:blip r:embed="rId1" cstate="print"/>
                  <a:srcRect/>
                  <a:stretch>
                    <a:fillRect/>
                  </a:stretch>
                </pic:blipFill>
                <pic:spPr bwMode="auto">
                  <a:xfrm>
                    <a:off x="0" y="0"/>
                    <a:ext cx="1285875" cy="1019175"/>
                  </a:xfrm>
                  <a:prstGeom prst="rect">
                    <a:avLst/>
                  </a:prstGeom>
                  <a:noFill/>
                  <a:ln w="9525">
                    <a:noFill/>
                    <a:miter lim="800000"/>
                    <a:headEnd/>
                    <a:tailEnd/>
                  </a:ln>
                </pic:spPr>
              </pic:pic>
            </a:graphicData>
          </a:graphic>
        </wp:anchor>
      </w:drawing>
    </w:r>
  </w:p>
  <w:p w:rsidR="00C21162" w:rsidRDefault="00C21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D42"/>
    <w:multiLevelType w:val="hybridMultilevel"/>
    <w:tmpl w:val="31E81204"/>
    <w:lvl w:ilvl="0" w:tplc="F5B0E406">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677D8"/>
    <w:multiLevelType w:val="hybridMultilevel"/>
    <w:tmpl w:val="EADEE816"/>
    <w:lvl w:ilvl="0" w:tplc="F5B0E406">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702F9"/>
    <w:multiLevelType w:val="multilevel"/>
    <w:tmpl w:val="CF1011FE"/>
    <w:lvl w:ilvl="0">
      <w:start w:val="1"/>
      <w:numFmt w:val="bullet"/>
      <w:lvlText w:val=""/>
      <w:lvlJc w:val="left"/>
      <w:pPr>
        <w:tabs>
          <w:tab w:val="num" w:pos="1077"/>
        </w:tabs>
        <w:ind w:left="1134" w:hanging="454"/>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FE40E1"/>
    <w:multiLevelType w:val="hybridMultilevel"/>
    <w:tmpl w:val="8DF80D10"/>
    <w:lvl w:ilvl="0" w:tplc="F5B0E406">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E122B"/>
    <w:multiLevelType w:val="multilevel"/>
    <w:tmpl w:val="E278C966"/>
    <w:lvl w:ilvl="0">
      <w:start w:val="1"/>
      <w:numFmt w:val="bullet"/>
      <w:lvlText w:val=""/>
      <w:lvlJc w:val="left"/>
      <w:pPr>
        <w:tabs>
          <w:tab w:val="num" w:pos="1077"/>
        </w:tabs>
        <w:ind w:left="1134" w:hanging="454"/>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B923CE"/>
    <w:multiLevelType w:val="hybridMultilevel"/>
    <w:tmpl w:val="A4BA10E2"/>
    <w:lvl w:ilvl="0" w:tplc="F5B0E406">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344911"/>
    <w:multiLevelType w:val="hybridMultilevel"/>
    <w:tmpl w:val="CF1011FE"/>
    <w:lvl w:ilvl="0" w:tplc="560A3C68">
      <w:start w:val="1"/>
      <w:numFmt w:val="bullet"/>
      <w:lvlText w:val=""/>
      <w:lvlJc w:val="left"/>
      <w:pPr>
        <w:tabs>
          <w:tab w:val="num" w:pos="1077"/>
        </w:tabs>
        <w:ind w:left="1134" w:hanging="454"/>
      </w:pPr>
      <w:rPr>
        <w:rFonts w:ascii="Wingdings" w:hAnsi="Wingdings" w:hint="default"/>
      </w:rPr>
    </w:lvl>
    <w:lvl w:ilvl="1" w:tplc="F2867ED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94BA2"/>
    <w:multiLevelType w:val="hybridMultilevel"/>
    <w:tmpl w:val="96524F2E"/>
    <w:lvl w:ilvl="0" w:tplc="F5B0E406">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57609"/>
    <w:multiLevelType w:val="multilevel"/>
    <w:tmpl w:val="54CCAAA6"/>
    <w:lvl w:ilvl="0">
      <w:start w:val="1"/>
      <w:numFmt w:val="bullet"/>
      <w:lvlText w:val=""/>
      <w:lvlJc w:val="left"/>
      <w:pPr>
        <w:tabs>
          <w:tab w:val="num" w:pos="1077"/>
        </w:tabs>
        <w:ind w:left="1134" w:hanging="454"/>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AB3ED2"/>
    <w:multiLevelType w:val="hybridMultilevel"/>
    <w:tmpl w:val="54CCAAA6"/>
    <w:lvl w:ilvl="0" w:tplc="560A3C68">
      <w:start w:val="1"/>
      <w:numFmt w:val="bullet"/>
      <w:lvlText w:val=""/>
      <w:lvlJc w:val="left"/>
      <w:pPr>
        <w:tabs>
          <w:tab w:val="num" w:pos="1077"/>
        </w:tabs>
        <w:ind w:left="1134" w:hanging="454"/>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193114"/>
    <w:multiLevelType w:val="hybridMultilevel"/>
    <w:tmpl w:val="E278C966"/>
    <w:lvl w:ilvl="0" w:tplc="560A3C68">
      <w:start w:val="1"/>
      <w:numFmt w:val="bullet"/>
      <w:lvlText w:val=""/>
      <w:lvlJc w:val="left"/>
      <w:pPr>
        <w:tabs>
          <w:tab w:val="num" w:pos="1077"/>
        </w:tabs>
        <w:ind w:left="1134" w:hanging="454"/>
      </w:pPr>
      <w:rPr>
        <w:rFonts w:ascii="Wingdings" w:hAnsi="Wingdings" w:hint="default"/>
      </w:rPr>
    </w:lvl>
    <w:lvl w:ilvl="1" w:tplc="EEF8595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CA1A20"/>
    <w:multiLevelType w:val="hybridMultilevel"/>
    <w:tmpl w:val="FA0C5B90"/>
    <w:lvl w:ilvl="0" w:tplc="F5B0E406">
      <w:start w:val="1"/>
      <w:numFmt w:val="bullet"/>
      <w:lvlText w:val=""/>
      <w:lvlJc w:val="left"/>
      <w:pPr>
        <w:tabs>
          <w:tab w:val="num" w:pos="720"/>
        </w:tabs>
        <w:ind w:left="720" w:hanging="36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A66D2F"/>
    <w:multiLevelType w:val="hybridMultilevel"/>
    <w:tmpl w:val="EFDC91B2"/>
    <w:lvl w:ilvl="0" w:tplc="560A3C68">
      <w:start w:val="1"/>
      <w:numFmt w:val="bullet"/>
      <w:lvlText w:val=""/>
      <w:lvlJc w:val="left"/>
      <w:pPr>
        <w:tabs>
          <w:tab w:val="num" w:pos="397"/>
        </w:tabs>
        <w:ind w:left="454" w:hanging="454"/>
      </w:pPr>
      <w:rPr>
        <w:rFonts w:ascii="Wingdings" w:hAnsi="Wingdings" w:hint="default"/>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3">
    <w:nsid w:val="622501B6"/>
    <w:multiLevelType w:val="hybridMultilevel"/>
    <w:tmpl w:val="A774809E"/>
    <w:lvl w:ilvl="0" w:tplc="560A3C68">
      <w:start w:val="1"/>
      <w:numFmt w:val="bullet"/>
      <w:lvlText w:val=""/>
      <w:lvlJc w:val="left"/>
      <w:pPr>
        <w:tabs>
          <w:tab w:val="num" w:pos="397"/>
        </w:tabs>
        <w:ind w:left="454" w:hanging="454"/>
      </w:pPr>
      <w:rPr>
        <w:rFonts w:ascii="Wingdings" w:hAnsi="Wingdings" w:hint="default"/>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4">
    <w:nsid w:val="70326F23"/>
    <w:multiLevelType w:val="hybridMultilevel"/>
    <w:tmpl w:val="DCF8D7BE"/>
    <w:lvl w:ilvl="0" w:tplc="F5B0E406">
      <w:start w:val="1"/>
      <w:numFmt w:val="bullet"/>
      <w:lvlText w:val=""/>
      <w:lvlJc w:val="left"/>
      <w:pPr>
        <w:tabs>
          <w:tab w:val="num" w:pos="1077"/>
        </w:tabs>
        <w:ind w:left="1077" w:hanging="363"/>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nsid w:val="708913FA"/>
    <w:multiLevelType w:val="hybridMultilevel"/>
    <w:tmpl w:val="54D6E72A"/>
    <w:lvl w:ilvl="0" w:tplc="F5B0E406">
      <w:start w:val="1"/>
      <w:numFmt w:val="bullet"/>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12"/>
  </w:num>
  <w:num w:numId="2">
    <w:abstractNumId w:val="13"/>
  </w:num>
  <w:num w:numId="3">
    <w:abstractNumId w:val="9"/>
  </w:num>
  <w:num w:numId="4">
    <w:abstractNumId w:val="8"/>
  </w:num>
  <w:num w:numId="5">
    <w:abstractNumId w:val="6"/>
  </w:num>
  <w:num w:numId="6">
    <w:abstractNumId w:val="2"/>
  </w:num>
  <w:num w:numId="7">
    <w:abstractNumId w:val="10"/>
  </w:num>
  <w:num w:numId="8">
    <w:abstractNumId w:val="0"/>
  </w:num>
  <w:num w:numId="9">
    <w:abstractNumId w:val="11"/>
  </w:num>
  <w:num w:numId="10">
    <w:abstractNumId w:val="5"/>
  </w:num>
  <w:num w:numId="11">
    <w:abstractNumId w:val="7"/>
  </w:num>
  <w:num w:numId="12">
    <w:abstractNumId w:val="3"/>
  </w:num>
  <w:num w:numId="13">
    <w:abstractNumId w:val="4"/>
  </w:num>
  <w:num w:numId="14">
    <w:abstractNumId w:val="15"/>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rsids>
    <w:rsidRoot w:val="00AD70BD"/>
    <w:rsid w:val="000122FE"/>
    <w:rsid w:val="00043F8C"/>
    <w:rsid w:val="00062BE8"/>
    <w:rsid w:val="000C28F0"/>
    <w:rsid w:val="00117865"/>
    <w:rsid w:val="00175BA7"/>
    <w:rsid w:val="00227131"/>
    <w:rsid w:val="0023340C"/>
    <w:rsid w:val="00237209"/>
    <w:rsid w:val="002577B2"/>
    <w:rsid w:val="00272646"/>
    <w:rsid w:val="002D2D42"/>
    <w:rsid w:val="00326C70"/>
    <w:rsid w:val="00346829"/>
    <w:rsid w:val="00367CB8"/>
    <w:rsid w:val="003753A8"/>
    <w:rsid w:val="0037789B"/>
    <w:rsid w:val="00394BBE"/>
    <w:rsid w:val="00395CA3"/>
    <w:rsid w:val="003A3E88"/>
    <w:rsid w:val="003D05B9"/>
    <w:rsid w:val="003F08A2"/>
    <w:rsid w:val="004039CA"/>
    <w:rsid w:val="004139EF"/>
    <w:rsid w:val="004401EB"/>
    <w:rsid w:val="004950D1"/>
    <w:rsid w:val="004A193F"/>
    <w:rsid w:val="004A5A50"/>
    <w:rsid w:val="004F14DD"/>
    <w:rsid w:val="004F6AAB"/>
    <w:rsid w:val="005303B3"/>
    <w:rsid w:val="00587E9A"/>
    <w:rsid w:val="005A1743"/>
    <w:rsid w:val="005C41D0"/>
    <w:rsid w:val="005D034B"/>
    <w:rsid w:val="0061173D"/>
    <w:rsid w:val="00622A26"/>
    <w:rsid w:val="00635956"/>
    <w:rsid w:val="00664C6A"/>
    <w:rsid w:val="00673A52"/>
    <w:rsid w:val="00680046"/>
    <w:rsid w:val="006C0F90"/>
    <w:rsid w:val="006D550C"/>
    <w:rsid w:val="006D7145"/>
    <w:rsid w:val="007211E8"/>
    <w:rsid w:val="00735CC3"/>
    <w:rsid w:val="00775B2A"/>
    <w:rsid w:val="007A49A1"/>
    <w:rsid w:val="007C16AD"/>
    <w:rsid w:val="007C5941"/>
    <w:rsid w:val="00853DA4"/>
    <w:rsid w:val="00887066"/>
    <w:rsid w:val="008D2095"/>
    <w:rsid w:val="0094497D"/>
    <w:rsid w:val="009C7961"/>
    <w:rsid w:val="009E55AC"/>
    <w:rsid w:val="00A01D7E"/>
    <w:rsid w:val="00A11F0A"/>
    <w:rsid w:val="00A62755"/>
    <w:rsid w:val="00AC101A"/>
    <w:rsid w:val="00AD70BD"/>
    <w:rsid w:val="00B135B6"/>
    <w:rsid w:val="00B718F4"/>
    <w:rsid w:val="00BA5531"/>
    <w:rsid w:val="00BC1587"/>
    <w:rsid w:val="00BC59D9"/>
    <w:rsid w:val="00BE564B"/>
    <w:rsid w:val="00C046F1"/>
    <w:rsid w:val="00C15B13"/>
    <w:rsid w:val="00C21162"/>
    <w:rsid w:val="00C34EB2"/>
    <w:rsid w:val="00C463D1"/>
    <w:rsid w:val="00C53623"/>
    <w:rsid w:val="00C909B4"/>
    <w:rsid w:val="00C95BDD"/>
    <w:rsid w:val="00C96575"/>
    <w:rsid w:val="00D3553C"/>
    <w:rsid w:val="00DE61E2"/>
    <w:rsid w:val="00E04D79"/>
    <w:rsid w:val="00E73525"/>
    <w:rsid w:val="00F06C9C"/>
    <w:rsid w:val="00F2359A"/>
    <w:rsid w:val="00F6767B"/>
    <w:rsid w:val="00FA09F9"/>
    <w:rsid w:val="00FB5B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62"/>
    <w:pPr>
      <w:tabs>
        <w:tab w:val="center" w:pos="4513"/>
        <w:tab w:val="right" w:pos="9026"/>
      </w:tabs>
    </w:pPr>
  </w:style>
  <w:style w:type="character" w:customStyle="1" w:styleId="HeaderChar">
    <w:name w:val="Header Char"/>
    <w:basedOn w:val="DefaultParagraphFont"/>
    <w:link w:val="Header"/>
    <w:uiPriority w:val="99"/>
    <w:rsid w:val="00C21162"/>
    <w:rPr>
      <w:sz w:val="24"/>
      <w:szCs w:val="24"/>
      <w:lang w:val="en-US" w:eastAsia="en-US"/>
    </w:rPr>
  </w:style>
  <w:style w:type="paragraph" w:styleId="Footer">
    <w:name w:val="footer"/>
    <w:basedOn w:val="Normal"/>
    <w:link w:val="FooterChar"/>
    <w:uiPriority w:val="99"/>
    <w:unhideWhenUsed/>
    <w:rsid w:val="00C21162"/>
    <w:pPr>
      <w:tabs>
        <w:tab w:val="center" w:pos="4513"/>
        <w:tab w:val="right" w:pos="9026"/>
      </w:tabs>
    </w:pPr>
  </w:style>
  <w:style w:type="character" w:customStyle="1" w:styleId="FooterChar">
    <w:name w:val="Footer Char"/>
    <w:basedOn w:val="DefaultParagraphFont"/>
    <w:link w:val="Footer"/>
    <w:uiPriority w:val="99"/>
    <w:rsid w:val="00C21162"/>
    <w:rPr>
      <w:sz w:val="24"/>
      <w:szCs w:val="24"/>
      <w:lang w:val="en-US" w:eastAsia="en-US"/>
    </w:rPr>
  </w:style>
  <w:style w:type="paragraph" w:styleId="BalloonText">
    <w:name w:val="Balloon Text"/>
    <w:basedOn w:val="Normal"/>
    <w:link w:val="BalloonTextChar"/>
    <w:uiPriority w:val="99"/>
    <w:semiHidden/>
    <w:unhideWhenUsed/>
    <w:rsid w:val="00F2359A"/>
    <w:rPr>
      <w:rFonts w:ascii="Tahoma" w:hAnsi="Tahoma" w:cs="Tahoma"/>
      <w:sz w:val="16"/>
      <w:szCs w:val="16"/>
    </w:rPr>
  </w:style>
  <w:style w:type="character" w:customStyle="1" w:styleId="BalloonTextChar">
    <w:name w:val="Balloon Text Char"/>
    <w:basedOn w:val="DefaultParagraphFont"/>
    <w:link w:val="BalloonText"/>
    <w:uiPriority w:val="99"/>
    <w:semiHidden/>
    <w:rsid w:val="00F2359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Core Stability</vt:lpstr>
    </vt:vector>
  </TitlesOfParts>
  <Company>Hewlett-Packard Company</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Stability</dc:title>
  <dc:creator>Jill McCrea</dc:creator>
  <cp:lastModifiedBy>paul thawley</cp:lastModifiedBy>
  <cp:revision>3</cp:revision>
  <cp:lastPrinted>2009-01-15T08:55:00Z</cp:lastPrinted>
  <dcterms:created xsi:type="dcterms:W3CDTF">2010-02-18T14:04:00Z</dcterms:created>
  <dcterms:modified xsi:type="dcterms:W3CDTF">2011-10-26T07:38:00Z</dcterms:modified>
</cp:coreProperties>
</file>